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B0" w:rsidRDefault="00CC67B0" w:rsidP="00CC67B0">
      <w:pPr>
        <w:spacing w:line="240" w:lineRule="auto"/>
        <w:ind w:firstLine="0"/>
        <w:jc w:val="left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Козленя Г.Г.</w:t>
      </w:r>
    </w:p>
    <w:p w:rsidR="00CC67B0" w:rsidRPr="00CC67B0" w:rsidRDefault="00CC67B0" w:rsidP="00CC67B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географии МКОУ СОШ с.Ленинское, ЕАО</w:t>
      </w:r>
    </w:p>
    <w:p w:rsidR="00CC67B0" w:rsidRPr="00CC67B0" w:rsidRDefault="00CC67B0" w:rsidP="00CC67B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Зав. РМК</w:t>
      </w:r>
    </w:p>
    <w:p w:rsidR="00CC67B0" w:rsidRPr="00CC67B0" w:rsidRDefault="00CC67B0" w:rsidP="00CC67B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67B0" w:rsidRPr="00CC67B0" w:rsidRDefault="00962799" w:rsidP="00CC67B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1.</w:t>
      </w:r>
      <w:r w:rsidR="00CC67B0" w:rsidRPr="00CC6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 по географии – новые требования  к результатам обучения</w:t>
      </w:r>
    </w:p>
    <w:p w:rsidR="00CC67B0" w:rsidRPr="00CC67B0" w:rsidRDefault="00CC67B0" w:rsidP="00CC67B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B0" w:rsidRPr="00CC67B0" w:rsidRDefault="00CC67B0" w:rsidP="00CC67B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7B0" w:rsidRPr="00CC67B0" w:rsidRDefault="00CC67B0" w:rsidP="00CC67B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2011 - 2012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начал</w:t>
      </w:r>
      <w:r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условиях введения Федерального Государственного Образовательного Стандарта ( ФГОС) в начальное образование, который должен обеспечивать развитие системы образования в условиях быстро меняющейся образовательной среды.</w:t>
      </w:r>
    </w:p>
    <w:p w:rsidR="00962799" w:rsidRPr="00962799" w:rsidRDefault="00962799" w:rsidP="00962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2.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 результатам обучения по новым ФГОС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«р</w:t>
      </w:r>
      <w:r w:rsidRPr="00962799">
        <w:rPr>
          <w:rFonts w:ascii="Times New Roman" w:eastAsia="Times New Roman" w:hAnsi="Times New Roman" w:cs="Times New Roman"/>
          <w:bCs/>
          <w:sz w:val="28"/>
          <w:szCs w:val="28"/>
        </w:rPr>
        <w:t xml:space="preserve">аскрывать возможности» учеников через формирование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универсальных учебных действий (</w:t>
      </w:r>
      <w:r w:rsidRPr="00962799">
        <w:rPr>
          <w:rFonts w:ascii="Times New Roman" w:eastAsia="Times New Roman" w:hAnsi="Times New Roman" w:cs="Times New Roman"/>
          <w:bCs/>
          <w:sz w:val="28"/>
          <w:szCs w:val="28"/>
        </w:rPr>
        <w:t>УУД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962799">
        <w:rPr>
          <w:rFonts w:ascii="Times New Roman" w:eastAsia="Times New Roman" w:hAnsi="Times New Roman" w:cs="Times New Roman"/>
          <w:bCs/>
          <w:sz w:val="28"/>
          <w:szCs w:val="28"/>
        </w:rPr>
        <w:t>, развитие ключевых и предметных компетенций на основе системно-деятельностного подхода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вот </w:t>
      </w:r>
      <w:r w:rsidRPr="0096279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основная задача школьного учителя. </w:t>
      </w:r>
    </w:p>
    <w:p w:rsidR="00CC67B0" w:rsidRPr="00CC67B0" w:rsidRDefault="00962799" w:rsidP="00CC67B0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3.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Отражая смену ценностных установок образования - </w:t>
      </w:r>
      <w:r w:rsidR="00CC67B0" w:rsidRPr="00CC6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освоения предметов к развитию личности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цели образования определяются через систему ценностных ориентиров, при этом воспитание личности ребенка прописывается как его важнейшая составная часть и личностный результат. </w:t>
      </w:r>
    </w:p>
    <w:p w:rsidR="001747EF" w:rsidRDefault="00962799" w:rsidP="00CC67B0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4.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главных отличий нового стандарта от прежнего можно назвать следующие: 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содержание предмета определяется так называемым Фундаментальным ядром, представляющим из себя систему ключевых понятий географической картины мира; 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выделены </w:t>
      </w:r>
      <w:r w:rsidR="00CC67B0" w:rsidRPr="00CC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67B0" w:rsidRPr="00CC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надпредметные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(метапредметные)</w:t>
      </w:r>
      <w:r w:rsid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C67B0" w:rsidRPr="00CC67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ичностные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результатам обучения; 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большое внимание уделено условиям, в которых протекает образователь</w:t>
      </w:r>
      <w:r w:rsid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процесс; 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r w:rsid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базисный учебный план включен раздел </w:t>
      </w:r>
      <w:r w:rsidR="00CC67B0" w:rsidRPr="00C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«Внеучебная работа», на которую отводится по 10 часов в каждом классе.</w:t>
      </w:r>
    </w:p>
    <w:p w:rsidR="00EA39A1" w:rsidRPr="00EA39A1" w:rsidRDefault="00EA39A1" w:rsidP="00EA39A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Учитель географии в своей работе использует </w:t>
      </w:r>
      <w:r w:rsidRPr="00EA3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авторскую программу </w:t>
      </w:r>
      <w:r w:rsidRPr="00EA3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той линии УМК, по которой работает.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3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Авторские рабочие программы составляются авторами учебников на основе Фундаментального ядра содержания и на основе Примерной программы.</w:t>
      </w:r>
    </w:p>
    <w:p w:rsidR="00EA39A1" w:rsidRPr="00EA39A1" w:rsidRDefault="00EA39A1" w:rsidP="00EA39A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результатов освоения этих программ должны быть выделены проверяемые на итоговой аттестации </w:t>
      </w:r>
      <w:r w:rsidRPr="00EA39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и метапредметные результаты</w:t>
      </w: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9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</w:t>
      </w: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обобщённая оценка которых осуществляется в ходе различных мониторинговых исследований. </w:t>
      </w:r>
    </w:p>
    <w:p w:rsidR="00EA39A1" w:rsidRDefault="00EA39A1" w:rsidP="00EA39A1">
      <w:pPr>
        <w:rPr>
          <w:rFonts w:ascii="Times New Roman" w:hAnsi="Times New Roman" w:cs="Times New Roman"/>
          <w:sz w:val="28"/>
          <w:szCs w:val="28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результаты задаются в деятельностной форме, т.е. конкретизированы до уровня учебных действий.</w:t>
      </w:r>
    </w:p>
    <w:p w:rsidR="00EA39A1" w:rsidRDefault="00962799" w:rsidP="00EA39A1">
      <w:pPr>
        <w:rPr>
          <w:rFonts w:ascii="Times New Roman" w:hAnsi="Times New Roman" w:cs="Times New Roman"/>
          <w:sz w:val="28"/>
          <w:szCs w:val="28"/>
        </w:rPr>
      </w:pPr>
      <w:r w:rsidRPr="00962799">
        <w:rPr>
          <w:rFonts w:ascii="Times New Roman" w:hAnsi="Times New Roman" w:cs="Times New Roman"/>
          <w:b/>
          <w:color w:val="C00000"/>
          <w:sz w:val="28"/>
          <w:szCs w:val="28"/>
        </w:rPr>
        <w:t>Слайд 5.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A39A1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EA39A1" w:rsidRPr="00EA39A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EA39A1">
        <w:rPr>
          <w:rFonts w:ascii="Times New Roman" w:hAnsi="Times New Roman" w:cs="Times New Roman"/>
          <w:sz w:val="28"/>
          <w:szCs w:val="28"/>
        </w:rPr>
        <w:t xml:space="preserve"> ко всем курсам географии, в которых:</w:t>
      </w:r>
    </w:p>
    <w:p w:rsidR="00EA39A1" w:rsidRPr="00EA39A1" w:rsidRDefault="00EA39A1" w:rsidP="00EA39A1">
      <w:pPr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определены ведущие содержательные идеи и задачи конкретного урока, </w:t>
      </w:r>
    </w:p>
    <w:p w:rsidR="00EA39A1" w:rsidRPr="00EA39A1" w:rsidRDefault="00EA39A1" w:rsidP="00EA39A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выделены ожидаемые результаты обучения с точки зрения формирования и развития предметных и метапредметных умений, </w:t>
      </w:r>
    </w:p>
    <w:p w:rsidR="00EA39A1" w:rsidRDefault="00EA39A1" w:rsidP="00EA39A1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прописаны в каждой теме рекомендуемые практические работы и элементы содержания, проверяемые заданиями ЕГЭ.</w:t>
      </w:r>
    </w:p>
    <w:p w:rsidR="00EA39A1" w:rsidRPr="00EA39A1" w:rsidRDefault="00EA39A1" w:rsidP="00EA39A1">
      <w:pPr>
        <w:pStyle w:val="a3"/>
        <w:spacing w:line="240" w:lineRule="auto"/>
        <w:ind w:left="0" w:firstLine="69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общего среднего образования в России (согласно стратегии модернизации содержания общего образования) – </w:t>
      </w:r>
      <w:r w:rsidRPr="00EA39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подготовка разносторонне развитой личности гражданина, ориентирующейся в традициях отечественной и мировой культуры, в системе ценностей и потребностях современной жизни, личности, способной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к самообразованию и самосовершенствованию.</w:t>
      </w:r>
    </w:p>
    <w:p w:rsidR="00EA39A1" w:rsidRDefault="00EA39A1" w:rsidP="00EA39A1">
      <w:pPr>
        <w:pStyle w:val="a3"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62799" w:rsidRPr="009627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география, особенно география России – предмет, выполняющий, наряду с обучающей, важную идеологическую функцию. Главные </w:t>
      </w:r>
      <w:r w:rsidRPr="00EA39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 результаты</w:t>
      </w: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географии –</w:t>
      </w:r>
    </w:p>
    <w:p w:rsidR="00EA39A1" w:rsidRDefault="00EA39A1" w:rsidP="00EA39A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своей принадлежности к обществу на всех уровнях (локальном, региональном и глобальном), </w:t>
      </w:r>
    </w:p>
    <w:p w:rsidR="009B4AC9" w:rsidRDefault="00EA39A1" w:rsidP="00EA39A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целостности природы, населения и хозяйства, единства географического пространства России,</w:t>
      </w:r>
    </w:p>
    <w:p w:rsidR="009B4AC9" w:rsidRDefault="00EA39A1" w:rsidP="00EA39A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эмоционально-ценностное отношение к окружающей среде, осознание необходимости ее охраны и рационального использования, </w:t>
      </w:r>
    </w:p>
    <w:p w:rsidR="00EA39A1" w:rsidRPr="009B4AC9" w:rsidRDefault="00EA39A1" w:rsidP="00EA39A1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истории и культуре других народов.</w:t>
      </w:r>
    </w:p>
    <w:p w:rsidR="00EA39A1" w:rsidRPr="00EA39A1" w:rsidRDefault="00EA39A1" w:rsidP="009B4AC9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Подготовиться к полноценной жизни в условиях открытого общества возможно, лишь имея опыт самостоятельных, активных, социально значимых действий. Поэтому развитие школьника не сводится только к усвоению конкретных знаний и навыков, а заключается в </w:t>
      </w:r>
      <w:r w:rsidRPr="009B4A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формировании общих социальных умений и качеств,</w:t>
      </w: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становления личности в целом, чему способствует </w:t>
      </w:r>
      <w:r w:rsidRPr="00EA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внеучебная работ</w:t>
      </w:r>
      <w:r w:rsidRPr="00EA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предмету. </w:t>
      </w:r>
    </w:p>
    <w:p w:rsidR="00EA39A1" w:rsidRPr="009B4AC9" w:rsidRDefault="00EA39A1" w:rsidP="009B4A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B4AC9" w:rsidRPr="0096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62799" w:rsidRPr="009627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7.</w:t>
      </w:r>
      <w:r w:rsid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Внеучебная работа призвана помочь решить ещё одну из важных проблем образования – </w:t>
      </w:r>
      <w:r w:rsidRPr="009B4A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создание педагогических условий стимулирования творческих способностей учащихся</w:t>
      </w: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учебная работа в классе не может в должной мере удовлетворить познавательные интересы учащихся как к предмету в целом, так и к его отдельным разделам и курсам. Правда, необходимо помнить, что во внеучебной работе по </w:t>
      </w: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географии занято меньше учащихся, чем в учебной. Это только та часть школьников, которая проявляет интерес к предмету. </w:t>
      </w:r>
    </w:p>
    <w:p w:rsidR="009B4AC9" w:rsidRPr="009B4AC9" w:rsidRDefault="009B4AC9" w:rsidP="009B4AC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 деятельность важно выстраивать на основе наблюдений, изучения мнений</w:t>
      </w:r>
      <w:r>
        <w:rPr>
          <w:rFonts w:ascii="Tahoma" w:eastAsia="Times New Roman" w:hAnsi="Tahoma" w:cs="Tahoma"/>
          <w:lang w:eastAsia="ru-RU"/>
        </w:rPr>
        <w:t xml:space="preserve"> </w:t>
      </w: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проведения анкетирования и опросов. Она должна быть направлена на создание условий, способствующих становлению у школьников ценностных представлений и социальных ориентиров, формированию компетентностей. </w:t>
      </w: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важна для выявления ценностно-смысловых предпочтений и социальных ориентиров школьников, их потребностей, возможностей и склонностей; представлений родителей о будущем их детей. </w:t>
      </w:r>
    </w:p>
    <w:p w:rsidR="009B4AC9" w:rsidRPr="009B4AC9" w:rsidRDefault="00962799" w:rsidP="009B4AC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9B4AC9"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Внеучебная деятельность – деятельность вне учебы, вне школьного урока. Она может разворачиваться как в классе, так и в школе, в музее, парке, заповеднике, на улице, в семье. В любом случае организация внеучебной деятельности предполагает </w:t>
      </w:r>
      <w:r w:rsidR="009B4AC9" w:rsidRPr="009B4A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расширение образовательного пространства школы,</w:t>
      </w:r>
      <w:r w:rsidR="009B4AC9"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 за его пределы. Это, по сути, включение школьников в решение социально-значимых вопросов, выполнение ими различных социальных ролей, формирование коммуникативной компетентности через расширение контактов с представителями различного возраста, статуса, профессий.</w:t>
      </w:r>
    </w:p>
    <w:p w:rsidR="009B4AC9" w:rsidRPr="009B4AC9" w:rsidRDefault="009B4AC9" w:rsidP="009B4A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Цели и содержание внеучебных программ определяются реальными потребностями школьников. Количество таких программ или внеучебных модулей может быть неограниченно, в зависимости от образовательных потребностей детей. </w:t>
      </w:r>
    </w:p>
    <w:p w:rsidR="009B4AC9" w:rsidRDefault="009B4AC9" w:rsidP="009B4A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62799" w:rsidRPr="009627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 программы по предмету или циклу предметов могут быть объединены в программу внеучебной деятельности, которая в свою очередь может быть органичной частью внеучебной образовательной программы всей школы, цель которой заключается в создании условий для самоопределения, самосовершенствования и самореализации личности в культурно-образовательной среде.</w:t>
      </w:r>
    </w:p>
    <w:p w:rsidR="009B4AC9" w:rsidRDefault="00B449E1" w:rsidP="009B4AC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нашем районе и школе накоплен большой опыт организации исследовательских и проектных работ.</w:t>
      </w:r>
    </w:p>
    <w:p w:rsidR="00B449E1" w:rsidRPr="00B449E1" w:rsidRDefault="00B449E1" w:rsidP="00B449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49E1">
        <w:rPr>
          <w:rFonts w:ascii="Times New Roman" w:hAnsi="Times New Roman" w:cs="Times New Roman"/>
          <w:sz w:val="28"/>
          <w:szCs w:val="28"/>
        </w:rPr>
        <w:t>Я хочу отметить большое воспитательное значение исследовательской работы родного края. Открываются  возможности развития  чувства привязанности к тем местам, где человек родился и рос, понимание уникальности и ценности природы.</w:t>
      </w:r>
    </w:p>
    <w:p w:rsidR="00B449E1" w:rsidRDefault="00B449E1" w:rsidP="00B449E1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449E1">
        <w:rPr>
          <w:rFonts w:ascii="Times New Roman" w:hAnsi="Times New Roman" w:cs="Times New Roman"/>
          <w:b/>
          <w:bCs/>
          <w:sz w:val="28"/>
          <w:szCs w:val="28"/>
        </w:rPr>
        <w:t>Задача –</w:t>
      </w:r>
      <w:r w:rsidRPr="00B449E1">
        <w:rPr>
          <w:rFonts w:ascii="Times New Roman" w:hAnsi="Times New Roman" w:cs="Times New Roman"/>
          <w:bCs/>
          <w:sz w:val="28"/>
          <w:szCs w:val="28"/>
        </w:rPr>
        <w:t>укрепить положительные позиции ребенка, обогатить его духовный мир знаниями, чувствами, обратить эти знания в самостоятельное познание мира.</w:t>
      </w:r>
      <w:r w:rsidRPr="00B44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2799" w:rsidRPr="00962799" w:rsidRDefault="00962799" w:rsidP="00B449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799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10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>.</w:t>
      </w:r>
      <w:r w:rsidRPr="00962799">
        <w:rPr>
          <w:rFonts w:ascii="Times New Roman" w:hAnsi="Times New Roman" w:cs="Times New Roman"/>
          <w:bCs/>
          <w:sz w:val="28"/>
          <w:szCs w:val="28"/>
        </w:rPr>
        <w:t xml:space="preserve">В процессе исследовательской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ученику должно быть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интересно, проблемно, деятельностно, успешно. </w:t>
      </w:r>
    </w:p>
    <w:p w:rsidR="009B4AC9" w:rsidRPr="009B4AC9" w:rsidRDefault="00962799" w:rsidP="009B4A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799">
        <w:rPr>
          <w:rFonts w:ascii="Times New Roman" w:hAnsi="Times New Roman" w:cs="Times New Roman"/>
          <w:b/>
          <w:color w:val="C00000"/>
          <w:sz w:val="28"/>
          <w:szCs w:val="28"/>
        </w:rPr>
        <w:t>Слайд 11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9B4AC9" w:rsidRPr="009B4AC9">
        <w:rPr>
          <w:rFonts w:ascii="Times New Roman" w:hAnsi="Times New Roman" w:cs="Times New Roman"/>
          <w:sz w:val="28"/>
          <w:szCs w:val="28"/>
        </w:rPr>
        <w:t>Каковы особенности организации исследовательской работы?</w:t>
      </w:r>
    </w:p>
    <w:p w:rsidR="009B4AC9" w:rsidRPr="009B4AC9" w:rsidRDefault="009B4AC9" w:rsidP="009B4A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4AC9">
        <w:rPr>
          <w:rFonts w:ascii="Times New Roman" w:hAnsi="Times New Roman" w:cs="Times New Roman"/>
          <w:sz w:val="28"/>
          <w:szCs w:val="28"/>
        </w:rPr>
        <w:lastRenderedPageBreak/>
        <w:t>- Подростку предоставляется возможность участвовать в деятельности в качестве одного из субъектов;</w:t>
      </w:r>
    </w:p>
    <w:p w:rsidR="009B4AC9" w:rsidRPr="009B4AC9" w:rsidRDefault="009B4AC9" w:rsidP="009B4A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4AC9">
        <w:rPr>
          <w:rFonts w:ascii="Times New Roman" w:hAnsi="Times New Roman" w:cs="Times New Roman"/>
          <w:sz w:val="28"/>
          <w:szCs w:val="28"/>
        </w:rPr>
        <w:t>-деятельность должна быть направлена на достижение вполне определенных, понятных подростку целей, на решение конкретных задач;</w:t>
      </w:r>
    </w:p>
    <w:p w:rsidR="009B4AC9" w:rsidRDefault="00B449E1" w:rsidP="009B4A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</w:t>
      </w:r>
      <w:r w:rsidR="009B4AC9" w:rsidRPr="009B4AC9">
        <w:rPr>
          <w:rFonts w:ascii="Times New Roman" w:hAnsi="Times New Roman" w:cs="Times New Roman"/>
          <w:sz w:val="28"/>
          <w:szCs w:val="28"/>
        </w:rPr>
        <w:t xml:space="preserve"> должна восприниматься учеником как социально значимая. </w:t>
      </w:r>
    </w:p>
    <w:p w:rsidR="00802197" w:rsidRPr="00962799" w:rsidRDefault="00962799" w:rsidP="008F2C7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2799">
        <w:rPr>
          <w:b/>
          <w:color w:val="C00000"/>
          <w:sz w:val="28"/>
          <w:szCs w:val="28"/>
        </w:rPr>
        <w:t>Слайд 12</w:t>
      </w:r>
      <w:r>
        <w:rPr>
          <w:color w:val="C00000"/>
          <w:sz w:val="28"/>
          <w:szCs w:val="28"/>
        </w:rPr>
        <w:t>.</w:t>
      </w:r>
      <w:r w:rsidR="00B449E1">
        <w:rPr>
          <w:sz w:val="28"/>
          <w:szCs w:val="28"/>
        </w:rPr>
        <w:t xml:space="preserve"> </w:t>
      </w:r>
      <w:r w:rsidR="00B449E1" w:rsidRPr="00B449E1">
        <w:rPr>
          <w:rFonts w:ascii="Times New Roman" w:hAnsi="Times New Roman" w:cs="Times New Roman"/>
          <w:sz w:val="28"/>
          <w:szCs w:val="28"/>
        </w:rPr>
        <w:t xml:space="preserve">Деятельность учащихся, должна быть связанная с решением творческой, исследовательской задачи с заранее </w:t>
      </w:r>
      <w:r w:rsidR="00B449E1" w:rsidRPr="00B449E1">
        <w:rPr>
          <w:rFonts w:ascii="Times New Roman" w:hAnsi="Times New Roman" w:cs="Times New Roman"/>
          <w:b/>
          <w:sz w:val="28"/>
          <w:szCs w:val="28"/>
          <w:u w:val="single"/>
        </w:rPr>
        <w:t>неизвестным</w:t>
      </w:r>
      <w:r w:rsidR="00B449E1" w:rsidRPr="00B449E1">
        <w:rPr>
          <w:rFonts w:ascii="Times New Roman" w:hAnsi="Times New Roman" w:cs="Times New Roman"/>
          <w:sz w:val="28"/>
          <w:szCs w:val="28"/>
        </w:rPr>
        <w:t xml:space="preserve"> решением и предполагающая наличие основных </w:t>
      </w:r>
      <w:r w:rsidR="00B449E1" w:rsidRPr="00B449E1">
        <w:rPr>
          <w:rFonts w:ascii="Times New Roman" w:hAnsi="Times New Roman" w:cs="Times New Roman"/>
          <w:b/>
          <w:sz w:val="28"/>
          <w:szCs w:val="28"/>
          <w:u w:val="single"/>
        </w:rPr>
        <w:t>этапов</w:t>
      </w:r>
      <w:r w:rsidR="00B449E1" w:rsidRPr="00B449E1">
        <w:rPr>
          <w:rFonts w:ascii="Times New Roman" w:hAnsi="Times New Roman" w:cs="Times New Roman"/>
          <w:sz w:val="28"/>
          <w:szCs w:val="28"/>
        </w:rPr>
        <w:t xml:space="preserve">: </w:t>
      </w:r>
      <w:r w:rsidR="00B449E1" w:rsidRPr="00B449E1">
        <w:rPr>
          <w:rFonts w:ascii="Times New Roman" w:hAnsi="Times New Roman" w:cs="Times New Roman"/>
          <w:i/>
          <w:sz w:val="28"/>
          <w:szCs w:val="28"/>
        </w:rPr>
        <w:t>постановку проблемы, изучение теории, посвящённой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</w:t>
      </w:r>
      <w:r w:rsidR="00B449E1" w:rsidRPr="00B449E1">
        <w:rPr>
          <w:rFonts w:ascii="Times New Roman" w:hAnsi="Times New Roman" w:cs="Times New Roman"/>
          <w:sz w:val="28"/>
          <w:szCs w:val="28"/>
        </w:rPr>
        <w:t xml:space="preserve"> Именно такие </w:t>
      </w:r>
      <w:r w:rsidR="00B449E1" w:rsidRPr="00962799">
        <w:rPr>
          <w:rFonts w:ascii="Times New Roman" w:hAnsi="Times New Roman" w:cs="Times New Roman"/>
          <w:sz w:val="28"/>
          <w:szCs w:val="28"/>
        </w:rPr>
        <w:t>работы принимаются для публичных докладов на конференциях</w:t>
      </w:r>
      <w:r w:rsidR="00B449E1" w:rsidRPr="00962799">
        <w:rPr>
          <w:rFonts w:ascii="Times New Roman" w:hAnsi="Times New Roman" w:cs="Times New Roman"/>
          <w:b/>
          <w:sz w:val="28"/>
          <w:szCs w:val="28"/>
        </w:rPr>
        <w:t>.</w:t>
      </w:r>
    </w:p>
    <w:p w:rsidR="008F2C77" w:rsidRPr="00962799" w:rsidRDefault="00962799" w:rsidP="008F2C77">
      <w:pPr>
        <w:ind w:firstLine="708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2799">
        <w:rPr>
          <w:rFonts w:ascii="Times New Roman" w:hAnsi="Times New Roman" w:cs="Times New Roman"/>
          <w:b/>
          <w:color w:val="C00000"/>
          <w:sz w:val="28"/>
          <w:szCs w:val="28"/>
        </w:rPr>
        <w:t>Слайд 13.</w:t>
      </w:r>
    </w:p>
    <w:p w:rsidR="00802197" w:rsidRDefault="00802197" w:rsidP="008F2C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02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4360222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72" t="20215" r="18864" b="1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97" w:rsidRDefault="00802197" w:rsidP="0080219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97" w:rsidRPr="00962799" w:rsidRDefault="00962799" w:rsidP="00802197">
      <w:pPr>
        <w:ind w:firstLine="708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14.</w:t>
      </w:r>
    </w:p>
    <w:p w:rsidR="008F2C77" w:rsidRDefault="008F2C77" w:rsidP="008F2C7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C7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появления у учащихся способности принимать решения и отвечать за них является свой собственный опыт. Поэтому результатом участия школьника в реализации программы внеучебной деятельности всегда становится интеллектуальный, творческий продукт –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ект, исследование,</w:t>
      </w:r>
    </w:p>
    <w:p w:rsidR="008F2C77" w:rsidRPr="008F2C77" w:rsidRDefault="008F2C77" w:rsidP="008F2C7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презентация. </w:t>
      </w:r>
      <w:r w:rsidRPr="008F2C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F2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важной и необходимой составляющей внеклассной работы являются публичные презентации результатов работы. Предъявление результатов внеучебной деятельности может быть как на уровне класса, школы, так и до уровня региона, России.</w:t>
      </w:r>
    </w:p>
    <w:p w:rsidR="00802197" w:rsidRDefault="00962799" w:rsidP="008F2C7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9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Слайд 15.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F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проекты </w:t>
      </w:r>
      <w:r w:rsidR="008F2C77" w:rsidRPr="008F2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выходят за рамки школы в социум и далеко за его пределы, что позволяет школьникам совершенствовать опыт продуктивной коммуникации как условия успешности за пределами школьной среды</w:t>
      </w:r>
      <w:r w:rsidR="008F2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C77" w:rsidRPr="008F2C77" w:rsidRDefault="008F2C77" w:rsidP="008F2C77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8F2C77">
        <w:rPr>
          <w:rFonts w:ascii="Times New Roman" w:hAnsi="Times New Roman" w:cs="Times New Roman"/>
          <w:sz w:val="28"/>
          <w:szCs w:val="28"/>
        </w:rPr>
        <w:t xml:space="preserve">Исследовательская работа находит завершение в проектах. Например, проект «Перспективы использования альтернативных источников энергии в энергоснабжении и энергосбережении Ленинского муниципального района»  занял </w:t>
      </w:r>
      <w:r w:rsidRPr="008F2C77">
        <w:rPr>
          <w:rFonts w:ascii="Times New Roman" w:hAnsi="Times New Roman" w:cs="Times New Roman"/>
          <w:bCs/>
          <w:iCs/>
          <w:sz w:val="28"/>
          <w:szCs w:val="28"/>
        </w:rPr>
        <w:t>1 место     в   конкурсе «Энергия и среда                 обитания 2010-2011» в  Дальневосточном федеральном округе и получил поощрительный приз Всероссийского конкурса школьных  проектов «Энергия и среда обитания». Жители области ознакомлены с данным проектом благодаря публикации в областной газете «Биробиджанская звезда» (7 июля 2010г.). Руководители исследовательской работы выполнили главное: выпускники школы занимают активную жизненную позицию, видят перспективу развития и процветания родного края, а также  развили у них исследовательский тип мышления.</w:t>
      </w:r>
    </w:p>
    <w:p w:rsidR="008F2C77" w:rsidRDefault="00962799" w:rsidP="008F2C77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62799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 16</w:t>
      </w:r>
      <w:r>
        <w:rPr>
          <w:rFonts w:ascii="Times New Roman" w:hAnsi="Times New Roman" w:cs="Times New Roman"/>
          <w:bCs/>
          <w:iCs/>
          <w:color w:val="C00000"/>
          <w:sz w:val="28"/>
          <w:szCs w:val="28"/>
        </w:rPr>
        <w:t xml:space="preserve">. </w:t>
      </w:r>
      <w:r w:rsidR="008F2C77" w:rsidRPr="008F2C77">
        <w:rPr>
          <w:rFonts w:ascii="Times New Roman" w:hAnsi="Times New Roman" w:cs="Times New Roman"/>
          <w:bCs/>
          <w:iCs/>
          <w:sz w:val="28"/>
          <w:szCs w:val="28"/>
        </w:rPr>
        <w:t>Научно-исследовательская работа</w:t>
      </w:r>
      <w:r w:rsidR="008F2C77" w:rsidRPr="008F2C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F2C77" w:rsidRPr="008F2C77">
        <w:rPr>
          <w:rFonts w:ascii="Times New Roman" w:hAnsi="Times New Roman" w:cs="Times New Roman"/>
          <w:bCs/>
          <w:iCs/>
          <w:sz w:val="28"/>
          <w:szCs w:val="28"/>
        </w:rPr>
        <w:t>«Береговая  и  русловая  эрозия                реки   Амур   в  среднем   течении» в апреле 2010 года стала победителем в номинации «Вода и мир» Российского национального конкурса водных проектов. Данная работа соответствовала всем требованиям, предъявляемым к работам данного уровня. Это ориентир для  руководителей исследовательских работ ОУ района и области.</w:t>
      </w:r>
    </w:p>
    <w:p w:rsidR="008F2C77" w:rsidRPr="008F2C77" w:rsidRDefault="00962799" w:rsidP="008F2C77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962799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Слайд 17</w:t>
      </w:r>
      <w:r>
        <w:rPr>
          <w:rFonts w:ascii="Times New Roman" w:hAnsi="Times New Roman" w:cs="Times New Roman"/>
          <w:bCs/>
          <w:iCs/>
          <w:color w:val="C00000"/>
          <w:sz w:val="28"/>
          <w:szCs w:val="28"/>
        </w:rPr>
        <w:t>.</w:t>
      </w:r>
      <w:r w:rsidR="008F2C77" w:rsidRPr="008F2C77">
        <w:rPr>
          <w:rFonts w:ascii="Times New Roman" w:hAnsi="Times New Roman" w:cs="Times New Roman"/>
          <w:bCs/>
          <w:iCs/>
          <w:sz w:val="28"/>
          <w:szCs w:val="28"/>
        </w:rPr>
        <w:t>Всероссийский конкурс молодёжных авторских проектов «Моя страна - моя Россия». Проект «Нам здесь жить»</w:t>
      </w:r>
      <w:r w:rsidR="008F2C7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F2C77" w:rsidRPr="008F2C77">
        <w:rPr>
          <w:rFonts w:ascii="Book Antiqua" w:eastAsia="+mn-ea" w:hAnsi="Book Antiqua" w:cs="+mn-cs"/>
          <w:b/>
          <w:bCs/>
          <w:color w:val="002060"/>
          <w:kern w:val="24"/>
          <w:sz w:val="48"/>
          <w:szCs w:val="48"/>
          <w:lang w:eastAsia="ru-RU"/>
        </w:rPr>
        <w:t xml:space="preserve"> </w:t>
      </w:r>
      <w:r w:rsidR="008F2C77">
        <w:rPr>
          <w:rFonts w:ascii="Book Antiqua" w:eastAsia="+mn-ea" w:hAnsi="Book Antiqua" w:cs="+mn-cs"/>
          <w:b/>
          <w:bCs/>
          <w:color w:val="002060"/>
          <w:kern w:val="24"/>
          <w:sz w:val="28"/>
          <w:szCs w:val="28"/>
          <w:lang w:eastAsia="ru-RU"/>
        </w:rPr>
        <w:t>«</w:t>
      </w:r>
      <w:r w:rsidR="008F2C77" w:rsidRPr="008F2C77">
        <w:rPr>
          <w:rFonts w:ascii="Times New Roman" w:hAnsi="Times New Roman" w:cs="Times New Roman"/>
          <w:bCs/>
          <w:iCs/>
          <w:sz w:val="28"/>
          <w:szCs w:val="28"/>
        </w:rPr>
        <w:t>Изменение экосистемы поймы  реки Амур в Ленинском районе   в результате ежегодных палов</w:t>
      </w:r>
      <w:r w:rsidR="005A4274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5A4274" w:rsidRPr="005A4274">
        <w:rPr>
          <w:rFonts w:ascii="Times New Roman" w:hAnsi="Times New Roman" w:cs="Times New Roman"/>
          <w:bCs/>
          <w:iCs/>
          <w:sz w:val="28"/>
          <w:szCs w:val="28"/>
        </w:rPr>
        <w:t>Проблема интродукции</w:t>
      </w:r>
      <w:r w:rsidR="005A42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274" w:rsidRPr="005A4274">
        <w:rPr>
          <w:rFonts w:ascii="Times New Roman" w:hAnsi="Times New Roman" w:cs="Times New Roman"/>
          <w:bCs/>
          <w:iCs/>
          <w:sz w:val="28"/>
          <w:szCs w:val="28"/>
        </w:rPr>
        <w:t xml:space="preserve">лотоса Комарова </w:t>
      </w:r>
      <w:r w:rsidR="005A4274" w:rsidRPr="005A42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(Nelumbo </w:t>
      </w:r>
      <w:r w:rsidR="005A4274" w:rsidRPr="005A427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</w:t>
      </w:r>
      <w:r w:rsidR="005A4274" w:rsidRPr="005A4274">
        <w:rPr>
          <w:rFonts w:ascii="Times New Roman" w:hAnsi="Times New Roman" w:cs="Times New Roman"/>
          <w:bCs/>
          <w:i/>
          <w:iCs/>
          <w:sz w:val="28"/>
          <w:szCs w:val="28"/>
        </w:rPr>
        <w:t>omaro</w:t>
      </w:r>
      <w:r w:rsidR="005A4274" w:rsidRPr="005A427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="005A4274" w:rsidRPr="005A4274">
        <w:rPr>
          <w:rFonts w:ascii="Times New Roman" w:hAnsi="Times New Roman" w:cs="Times New Roman"/>
          <w:bCs/>
          <w:i/>
          <w:iCs/>
          <w:sz w:val="28"/>
          <w:szCs w:val="28"/>
        </w:rPr>
        <w:t>i</w:t>
      </w:r>
      <w:r w:rsidR="005A4274" w:rsidRPr="005A4274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i</w:t>
      </w:r>
      <w:r w:rsidR="005A4274" w:rsidRPr="005A4274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5A427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A4274" w:rsidRPr="005A4274">
        <w:rPr>
          <w:rFonts w:ascii="Times New Roman" w:hAnsi="Times New Roman" w:cs="Times New Roman"/>
          <w:bCs/>
          <w:iCs/>
          <w:sz w:val="28"/>
          <w:szCs w:val="28"/>
        </w:rPr>
        <w:t xml:space="preserve">в озера Ленинского района </w:t>
      </w:r>
      <w:r w:rsidR="005A42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274" w:rsidRPr="005A4274">
        <w:rPr>
          <w:rFonts w:ascii="Times New Roman" w:hAnsi="Times New Roman" w:cs="Times New Roman"/>
          <w:bCs/>
          <w:iCs/>
          <w:sz w:val="28"/>
          <w:szCs w:val="28"/>
        </w:rPr>
        <w:t>Еврейской автономной области (исследования проводились в течение 8 лет</w:t>
      </w:r>
      <w:r w:rsidR="005A4274">
        <w:rPr>
          <w:rFonts w:ascii="Times New Roman" w:hAnsi="Times New Roman" w:cs="Times New Roman"/>
          <w:bCs/>
          <w:iCs/>
          <w:sz w:val="28"/>
          <w:szCs w:val="28"/>
        </w:rPr>
        <w:t xml:space="preserve"> и продолжают  в настоящее время) и многие другие. Эти работы признаны </w:t>
      </w:r>
      <w:r w:rsidR="005A4274" w:rsidRPr="005A4274">
        <w:rPr>
          <w:rFonts w:ascii="Times New Roman" w:hAnsi="Times New Roman" w:cs="Times New Roman"/>
          <w:bCs/>
          <w:i/>
          <w:iCs/>
          <w:sz w:val="28"/>
          <w:szCs w:val="28"/>
        </w:rPr>
        <w:t>научно-исследовательскими</w:t>
      </w:r>
      <w:r w:rsidR="005A4274">
        <w:rPr>
          <w:rFonts w:ascii="Times New Roman" w:hAnsi="Times New Roman" w:cs="Times New Roman"/>
          <w:bCs/>
          <w:iCs/>
          <w:sz w:val="28"/>
          <w:szCs w:val="28"/>
        </w:rPr>
        <w:t xml:space="preserve"> на всероссийском уровне, </w:t>
      </w:r>
      <w:r w:rsidR="009F02FA">
        <w:rPr>
          <w:rFonts w:ascii="Times New Roman" w:hAnsi="Times New Roman" w:cs="Times New Roman"/>
          <w:bCs/>
          <w:iCs/>
          <w:sz w:val="28"/>
          <w:szCs w:val="28"/>
        </w:rPr>
        <w:t>окрыляют как учеников, так и педагогов.</w:t>
      </w:r>
    </w:p>
    <w:p w:rsidR="008F2C77" w:rsidRPr="008F2C77" w:rsidRDefault="008F2C77" w:rsidP="008F2C77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8F2C77">
        <w:rPr>
          <w:rFonts w:ascii="Times New Roman" w:hAnsi="Times New Roman" w:cs="Times New Roman"/>
          <w:bCs/>
          <w:iCs/>
          <w:sz w:val="28"/>
          <w:szCs w:val="28"/>
        </w:rPr>
        <w:t xml:space="preserve"> Вся проводимая работа в районе подвела к необходимости более тесного сотрудничества ОУ по исследовательской работе, таким образом, было создано </w:t>
      </w:r>
      <w:r w:rsidR="005A4274">
        <w:rPr>
          <w:rFonts w:ascii="Times New Roman" w:hAnsi="Times New Roman" w:cs="Times New Roman"/>
          <w:bCs/>
          <w:iCs/>
          <w:sz w:val="28"/>
          <w:szCs w:val="28"/>
        </w:rPr>
        <w:t xml:space="preserve">и действует </w:t>
      </w:r>
      <w:r w:rsidRPr="008F2C77">
        <w:rPr>
          <w:rFonts w:ascii="Times New Roman" w:hAnsi="Times New Roman" w:cs="Times New Roman"/>
          <w:bCs/>
          <w:iCs/>
          <w:sz w:val="28"/>
          <w:szCs w:val="28"/>
        </w:rPr>
        <w:t xml:space="preserve">межшкольное научное общество. </w:t>
      </w:r>
      <w:r w:rsidR="005A4274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Проводится учеба руководителей исследовательскими работами, юных исследователей по методике сбора материалов, написания, оформления и публичной  защиты </w:t>
      </w:r>
      <w:r w:rsidR="005A427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работ, организуются лагерные сборы авторов проектных работ, даются рекомендации участия в региональных и Всероссийских конкурсах.</w:t>
      </w:r>
    </w:p>
    <w:p w:rsidR="009F02FA" w:rsidRPr="009F02FA" w:rsidRDefault="00962799" w:rsidP="009F02FA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Слайд 18.</w:t>
      </w:r>
      <w:r w:rsidR="009F02FA" w:rsidRPr="009F0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школе внеучебной деятельности содействует получению ощутимых достаточно серьёзных результатов в плане личностного развития школьников. Участие в ней позволяет каждому ребенку найти занятие, соответствующее его природным склонностям, добиться успеха и на этой основе повысить собственную самооценку и свой статус в глазах сверстников, педагогов, родителей, формирует у детей готовность к творческой деятельности, желание включаться в самые разные начинания, требующие поис</w:t>
      </w:r>
      <w:r w:rsidR="009F0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выдумки, принятия нестандар</w:t>
      </w:r>
      <w:r w:rsidR="009F02FA" w:rsidRPr="009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решений. </w:t>
      </w:r>
    </w:p>
    <w:p w:rsidR="008F2C77" w:rsidRPr="009F02FA" w:rsidRDefault="008F2C77" w:rsidP="0080219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02197" w:rsidRPr="00802197" w:rsidRDefault="00802197" w:rsidP="008021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1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02197">
        <w:rPr>
          <w:rFonts w:ascii="Times New Roman" w:hAnsi="Times New Roman" w:cs="Times New Roman"/>
          <w:bCs/>
          <w:sz w:val="28"/>
          <w:szCs w:val="28"/>
        </w:rPr>
        <w:t xml:space="preserve">Тот, кто научился летать, сможет одухотворять и земную жизнь, делая ее более прекрасной  и богатой»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2197">
        <w:rPr>
          <w:rFonts w:ascii="Times New Roman" w:hAnsi="Times New Roman" w:cs="Times New Roman"/>
          <w:bCs/>
          <w:sz w:val="28"/>
          <w:szCs w:val="28"/>
        </w:rPr>
        <w:t>(Ш.А. Амонашвили)</w:t>
      </w:r>
      <w:r w:rsidR="005A427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49E1" w:rsidRPr="00D136C3" w:rsidRDefault="00962799" w:rsidP="009F02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799">
        <w:rPr>
          <w:rFonts w:ascii="Times New Roman" w:hAnsi="Times New Roman" w:cs="Times New Roman"/>
          <w:b/>
          <w:color w:val="C00000"/>
          <w:sz w:val="28"/>
          <w:szCs w:val="28"/>
        </w:rPr>
        <w:t>Слайд 19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9F02FA">
        <w:rPr>
          <w:rFonts w:ascii="Times New Roman" w:hAnsi="Times New Roman" w:cs="Times New Roman"/>
          <w:sz w:val="28"/>
          <w:szCs w:val="28"/>
        </w:rPr>
        <w:t>Огромное значение в успешности реализации ФГОС  зависит от педагога. Вот т</w:t>
      </w:r>
      <w:r w:rsidR="00D136C3" w:rsidRPr="00D136C3">
        <w:rPr>
          <w:rFonts w:ascii="Times New Roman" w:hAnsi="Times New Roman" w:cs="Times New Roman"/>
          <w:bCs/>
          <w:iCs/>
          <w:sz w:val="28"/>
          <w:szCs w:val="28"/>
        </w:rPr>
        <w:t xml:space="preserve">ребования, предъявляемые новыми </w:t>
      </w:r>
      <w:r w:rsidR="008021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36C3" w:rsidRPr="00D136C3">
        <w:rPr>
          <w:rFonts w:ascii="Times New Roman" w:hAnsi="Times New Roman" w:cs="Times New Roman"/>
          <w:bCs/>
          <w:iCs/>
          <w:sz w:val="28"/>
          <w:szCs w:val="28"/>
        </w:rPr>
        <w:t>стандартами к учителю «новой школы»:</w:t>
      </w:r>
    </w:p>
    <w:p w:rsidR="00B34586" w:rsidRPr="00802197" w:rsidRDefault="009C34EC" w:rsidP="0080219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 на работу с обучающимися; </w:t>
      </w:r>
    </w:p>
    <w:p w:rsidR="00B34586" w:rsidRPr="00802197" w:rsidRDefault="009C34EC" w:rsidP="0080219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к своему личностному и профессиональному развитию;</w:t>
      </w:r>
    </w:p>
    <w:p w:rsidR="00B34586" w:rsidRPr="00802197" w:rsidRDefault="009C34EC" w:rsidP="0080219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разбирающийся в психологии  ребенка; </w:t>
      </w:r>
    </w:p>
    <w:p w:rsidR="00B34586" w:rsidRPr="00802197" w:rsidRDefault="009C34EC" w:rsidP="0080219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Владеющий современными образовательными технологиями;</w:t>
      </w:r>
    </w:p>
    <w:p w:rsidR="00B34586" w:rsidRPr="00802197" w:rsidRDefault="009C34EC" w:rsidP="0080219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знающий содержание предмета и  владеющий современной методикой  его преподавания;</w:t>
      </w:r>
    </w:p>
    <w:p w:rsidR="00B34586" w:rsidRPr="00802197" w:rsidRDefault="009C34EC" w:rsidP="00802197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19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взаимодействующий  с семьями учащихся, учреждениями дополнительного образования, другими социальными институтами, политическими и экономическими структурами в рамках своей компетентности</w:t>
      </w:r>
      <w:r w:rsidR="00966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9A1" w:rsidRPr="009B4AC9" w:rsidRDefault="00962799" w:rsidP="009F02FA">
      <w:pPr>
        <w:spacing w:before="100" w:beforeAutospacing="1" w:after="100" w:afterAutospacing="1" w:line="240" w:lineRule="auto"/>
        <w:ind w:firstLine="7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Слайд 20. </w:t>
      </w:r>
      <w:r w:rsidR="009F02F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точно знаю, что такие учителя уже работают сегодня, рядом со мной. Это и молодые учителя</w:t>
      </w:r>
      <w:r w:rsidR="009666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педагоги с огромным стажем работы</w:t>
      </w:r>
      <w:r w:rsidR="00966689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Желаю всем творчества, оптимизма, успехов.</w:t>
      </w:r>
      <w:r w:rsidR="009B4AC9" w:rsidRPr="009B4A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C67B0" w:rsidRPr="00EA39A1" w:rsidRDefault="00CC67B0" w:rsidP="00EA39A1">
      <w:pPr>
        <w:rPr>
          <w:rFonts w:ascii="Times New Roman" w:hAnsi="Times New Roman" w:cs="Times New Roman"/>
          <w:sz w:val="28"/>
          <w:szCs w:val="28"/>
        </w:rPr>
      </w:pPr>
    </w:p>
    <w:sectPr w:rsidR="00CC67B0" w:rsidRPr="00EA39A1" w:rsidSect="0017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D88"/>
    <w:multiLevelType w:val="hybridMultilevel"/>
    <w:tmpl w:val="45B6DFCA"/>
    <w:lvl w:ilvl="0" w:tplc="FFDC5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C4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CB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4DE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5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A3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6C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524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8D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627F92"/>
    <w:multiLevelType w:val="multilevel"/>
    <w:tmpl w:val="D5C0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64FAE"/>
    <w:multiLevelType w:val="hybridMultilevel"/>
    <w:tmpl w:val="2FA086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67B0"/>
    <w:rsid w:val="001747EF"/>
    <w:rsid w:val="005A4274"/>
    <w:rsid w:val="00632176"/>
    <w:rsid w:val="00802197"/>
    <w:rsid w:val="008F2C77"/>
    <w:rsid w:val="00962799"/>
    <w:rsid w:val="00966689"/>
    <w:rsid w:val="009B4AC9"/>
    <w:rsid w:val="009C34EC"/>
    <w:rsid w:val="009F02FA"/>
    <w:rsid w:val="00B34586"/>
    <w:rsid w:val="00B449E1"/>
    <w:rsid w:val="00CC190B"/>
    <w:rsid w:val="00CC67B0"/>
    <w:rsid w:val="00D136C3"/>
    <w:rsid w:val="00D51954"/>
    <w:rsid w:val="00EA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1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2C7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2012-01-24T09:30:00Z</dcterms:created>
  <dcterms:modified xsi:type="dcterms:W3CDTF">2012-01-24T21:02:00Z</dcterms:modified>
</cp:coreProperties>
</file>